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E37F0C" w14:textId="13C922E8" w:rsidR="00960C91" w:rsidRPr="00775C35" w:rsidRDefault="000C30E9" w:rsidP="00775C35">
      <w:pPr>
        <w:jc w:val="center"/>
        <w:rPr>
          <w:b/>
          <w:bCs/>
          <w:u w:val="single"/>
        </w:rPr>
      </w:pPr>
      <w:r w:rsidRPr="00775C35">
        <w:rPr>
          <w:b/>
          <w:bCs/>
          <w:u w:val="single"/>
        </w:rPr>
        <w:t>VA CPAC REPORT: FALL 2024 Williamsburg Convention</w:t>
      </w:r>
    </w:p>
    <w:p w14:paraId="6D488370" w14:textId="77777777" w:rsidR="000C30E9" w:rsidRDefault="000C30E9"/>
    <w:p w14:paraId="41E101F6" w14:textId="7882B282" w:rsidR="000C30E9" w:rsidRDefault="000C30E9" w:rsidP="00775C35">
      <w:pPr>
        <w:jc w:val="center"/>
      </w:pPr>
      <w:r>
        <w:t>Taylor Myers, DC</w:t>
      </w:r>
    </w:p>
    <w:p w14:paraId="720C19F4" w14:textId="41BB4C2F" w:rsidR="000C30E9" w:rsidRDefault="000C30E9" w:rsidP="00775C35">
      <w:pPr>
        <w:pBdr>
          <w:bottom w:val="single" w:sz="12" w:space="1" w:color="auto"/>
        </w:pBdr>
        <w:jc w:val="center"/>
      </w:pPr>
      <w:r>
        <w:t>VA CPAC Chairman</w:t>
      </w:r>
    </w:p>
    <w:p w14:paraId="1E18C351" w14:textId="77777777" w:rsidR="00B57659" w:rsidRDefault="00B57659" w:rsidP="007F213F"/>
    <w:p w14:paraId="09A085C0" w14:textId="515AB4F2" w:rsidR="00B57659" w:rsidRPr="00B54ABD" w:rsidRDefault="00B57659" w:rsidP="00B54ABD">
      <w:pPr>
        <w:jc w:val="center"/>
        <w:rPr>
          <w:sz w:val="48"/>
          <w:szCs w:val="48"/>
        </w:rPr>
      </w:pPr>
      <w:r w:rsidRPr="00B54ABD">
        <w:rPr>
          <w:sz w:val="48"/>
          <w:szCs w:val="48"/>
        </w:rPr>
        <w:t xml:space="preserve">CPAC FUNDS </w:t>
      </w:r>
      <w:r w:rsidR="00B54ABD" w:rsidRPr="00B54ABD">
        <w:rPr>
          <w:sz w:val="48"/>
          <w:szCs w:val="48"/>
        </w:rPr>
        <w:t>= $129,000+</w:t>
      </w:r>
    </w:p>
    <w:p w14:paraId="671E4EE3" w14:textId="3709AF8D" w:rsidR="007F213F" w:rsidRDefault="007F213F" w:rsidP="007F213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DF84A37" wp14:editId="334E2BB6">
                <wp:simplePos x="0" y="0"/>
                <wp:positionH relativeFrom="margin">
                  <wp:posOffset>1394460</wp:posOffset>
                </wp:positionH>
                <wp:positionV relativeFrom="paragraph">
                  <wp:posOffset>179705</wp:posOffset>
                </wp:positionV>
                <wp:extent cx="3489960" cy="1143000"/>
                <wp:effectExtent l="0" t="0" r="15240" b="19050"/>
                <wp:wrapNone/>
                <wp:docPr id="708618698" name="Oval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89960" cy="1143000"/>
                        </a:xfrm>
                        <a:prstGeom prst="ellipse">
                          <a:avLst/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26A1E6F" id="Oval 2" o:spid="_x0000_s1026" style="position:absolute;margin-left:109.8pt;margin-top:14.15pt;width:274.8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" filled="f" strokecolor="#4ea72e [3209]" strokeweight="1pt">
                <v:stroke joinstyle="miter"/>
                <w10:wrap anchorx="margin"/>
              </v:oval>
            </w:pict>
          </mc:Fallback>
        </mc:AlternateContent>
      </w:r>
    </w:p>
    <w:p w14:paraId="10C54EE8" w14:textId="77777777" w:rsidR="007F213F" w:rsidRDefault="007F213F" w:rsidP="007F213F">
      <w:pPr>
        <w:pStyle w:val="ListParagraph"/>
        <w:jc w:val="center"/>
      </w:pPr>
    </w:p>
    <w:p w14:paraId="4C967664" w14:textId="0CFB5861" w:rsidR="000C30E9" w:rsidRPr="007F213F" w:rsidRDefault="000C30E9" w:rsidP="007F213F">
      <w:pPr>
        <w:pStyle w:val="ListParagraph"/>
        <w:numPr>
          <w:ilvl w:val="0"/>
          <w:numId w:val="1"/>
        </w:numPr>
        <w:jc w:val="center"/>
        <w:rPr>
          <w:color w:val="FF0000"/>
        </w:rPr>
      </w:pPr>
      <w:r w:rsidRPr="007F213F">
        <w:rPr>
          <w:color w:val="FF0000"/>
        </w:rPr>
        <w:t>BIG Item</w:t>
      </w:r>
      <w:r w:rsidR="00A83280">
        <w:rPr>
          <w:color w:val="FF0000"/>
        </w:rPr>
        <w:t>s</w:t>
      </w:r>
      <w:r w:rsidRPr="007F213F">
        <w:rPr>
          <w:color w:val="FF0000"/>
        </w:rPr>
        <w:t xml:space="preserve"> affecting Virginia Chiropractors:</w:t>
      </w:r>
    </w:p>
    <w:p w14:paraId="5B776BB4" w14:textId="77777777" w:rsidR="00775C35" w:rsidRPr="007F213F" w:rsidRDefault="00775C35" w:rsidP="007F213F">
      <w:pPr>
        <w:pStyle w:val="ListParagraph"/>
        <w:jc w:val="center"/>
        <w:rPr>
          <w:color w:val="FF0000"/>
        </w:rPr>
      </w:pPr>
    </w:p>
    <w:p w14:paraId="010C99DD" w14:textId="0A488A15" w:rsidR="00775C35" w:rsidRDefault="00775C35" w:rsidP="007F213F">
      <w:pPr>
        <w:pStyle w:val="ListParagraph"/>
        <w:numPr>
          <w:ilvl w:val="1"/>
          <w:numId w:val="1"/>
        </w:numPr>
        <w:jc w:val="center"/>
        <w:rPr>
          <w:color w:val="FF0000"/>
        </w:rPr>
      </w:pPr>
      <w:r w:rsidRPr="007F213F">
        <w:rPr>
          <w:color w:val="FF0000"/>
        </w:rPr>
        <w:t>VA Issue in Virginia Beach/Norfolk Area</w:t>
      </w:r>
    </w:p>
    <w:p w14:paraId="64C10D4B" w14:textId="555D2984" w:rsidR="00B54ABD" w:rsidRPr="007F213F" w:rsidRDefault="00B54ABD" w:rsidP="007F213F">
      <w:pPr>
        <w:pStyle w:val="ListParagraph"/>
        <w:numPr>
          <w:ilvl w:val="1"/>
          <w:numId w:val="1"/>
        </w:numPr>
        <w:jc w:val="center"/>
        <w:rPr>
          <w:color w:val="FF0000"/>
        </w:rPr>
      </w:pPr>
      <w:r>
        <w:rPr>
          <w:color w:val="FF0000"/>
        </w:rPr>
        <w:t>Insurance</w:t>
      </w:r>
      <w:r w:rsidR="003C551F">
        <w:rPr>
          <w:color w:val="FF0000"/>
        </w:rPr>
        <w:t xml:space="preserve"> </w:t>
      </w:r>
    </w:p>
    <w:p w14:paraId="7A1360A1" w14:textId="77777777" w:rsidR="007F213F" w:rsidRDefault="007F213F" w:rsidP="007F213F"/>
    <w:p w14:paraId="1F0A5ECA" w14:textId="3FE28BAF" w:rsidR="00775C35" w:rsidRDefault="007F213F" w:rsidP="007F213F">
      <w:pPr>
        <w:jc w:val="center"/>
        <w:rPr>
          <w:sz w:val="52"/>
          <w:szCs w:val="52"/>
        </w:rPr>
      </w:pPr>
      <w:r>
        <w:rPr>
          <w:sz w:val="52"/>
          <w:szCs w:val="52"/>
        </w:rPr>
        <w:t xml:space="preserve">    </w:t>
      </w:r>
      <w:r w:rsidRPr="007F213F">
        <w:rPr>
          <w:sz w:val="52"/>
          <w:szCs w:val="52"/>
        </w:rPr>
        <w:t>DONATE, DONATE, DONATE!!!</w:t>
      </w:r>
    </w:p>
    <w:p w14:paraId="0EA917BF" w14:textId="42774CDC" w:rsidR="007F213F" w:rsidRDefault="007F213F" w:rsidP="007F213F">
      <w:pPr>
        <w:jc w:val="center"/>
        <w:rPr>
          <w:sz w:val="24"/>
          <w:szCs w:val="24"/>
        </w:rPr>
      </w:pPr>
      <w:r>
        <w:rPr>
          <w:sz w:val="24"/>
          <w:szCs w:val="24"/>
        </w:rPr>
        <w:lastRenderedPageBreak/>
        <w:t>IF WE DO NOT GET AHEAD OF THIS, THIS CAN BE BAD FOR OUR LIV</w:t>
      </w:r>
      <w:r w:rsidR="003C551F">
        <w:rPr>
          <w:sz w:val="24"/>
          <w:szCs w:val="24"/>
        </w:rPr>
        <w:t>E</w:t>
      </w:r>
      <w:r>
        <w:rPr>
          <w:sz w:val="24"/>
          <w:szCs w:val="24"/>
        </w:rPr>
        <w:t>LIHOOD!</w:t>
      </w:r>
    </w:p>
    <w:p w14:paraId="0F125572" w14:textId="75CC73FA" w:rsidR="007F213F" w:rsidRDefault="003C551F" w:rsidP="007F21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3EA2A491" w14:textId="7C96A027" w:rsidR="007F213F" w:rsidRDefault="007F213F" w:rsidP="007F213F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IF you donate today, you can receive one of the VA CPAC Donor Shirts, </w:t>
      </w:r>
    </w:p>
    <w:p w14:paraId="395220E5" w14:textId="4B90DB21" w:rsidR="007F213F" w:rsidRPr="007F213F" w:rsidRDefault="007F213F" w:rsidP="007F213F">
      <w:pPr>
        <w:jc w:val="center"/>
        <w:rPr>
          <w:sz w:val="24"/>
          <w:szCs w:val="24"/>
        </w:rPr>
      </w:pPr>
      <w:r>
        <w:rPr>
          <w:sz w:val="24"/>
          <w:szCs w:val="24"/>
        </w:rPr>
        <w:t>the only way to get one of these shirts is to DONATE to VA CPAC!</w:t>
      </w:r>
    </w:p>
    <w:p w14:paraId="5E54FF5A" w14:textId="7DD50FDC" w:rsidR="000C30E9" w:rsidRDefault="000C30E9">
      <w:r>
        <w:tab/>
      </w:r>
    </w:p>
    <w:sectPr w:rsidR="000C30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6970B93"/>
    <w:multiLevelType w:val="hybridMultilevel"/>
    <w:tmpl w:val="761C7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FB12CD8"/>
    <w:multiLevelType w:val="hybridMultilevel"/>
    <w:tmpl w:val="4E0EF6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36142538">
    <w:abstractNumId w:val="1"/>
  </w:num>
  <w:num w:numId="2" w16cid:durableId="100671438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30E9"/>
    <w:rsid w:val="000C30E9"/>
    <w:rsid w:val="000D3086"/>
    <w:rsid w:val="000F4D93"/>
    <w:rsid w:val="003C551F"/>
    <w:rsid w:val="005865A4"/>
    <w:rsid w:val="00775C35"/>
    <w:rsid w:val="007F213F"/>
    <w:rsid w:val="009311C3"/>
    <w:rsid w:val="009321CB"/>
    <w:rsid w:val="00960C91"/>
    <w:rsid w:val="00A83280"/>
    <w:rsid w:val="00B54ABD"/>
    <w:rsid w:val="00B57659"/>
    <w:rsid w:val="00FC1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00A6"/>
  <w15:chartTrackingRefBased/>
  <w15:docId w15:val="{FA5FDA5F-DD96-4BC7-AE98-4E61A52D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C30E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C30E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C30E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C30E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C30E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C30E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C30E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C30E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C30E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C30E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C30E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C30E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C30E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C30E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C30E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C30E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C30E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C30E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C30E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C30E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C30E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C30E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C30E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C30E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C30E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C30E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C30E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C30E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C30E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Myers</dc:creator>
  <cp:keywords/>
  <dc:description/>
  <cp:lastModifiedBy>Taylor Myers</cp:lastModifiedBy>
  <cp:revision>2</cp:revision>
  <dcterms:created xsi:type="dcterms:W3CDTF">2024-09-19T00:32:00Z</dcterms:created>
  <dcterms:modified xsi:type="dcterms:W3CDTF">2024-09-19T00:32:00Z</dcterms:modified>
</cp:coreProperties>
</file>